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5B0" w:rsidRDefault="004A1581">
      <w:pPr>
        <w:pStyle w:val="Standard"/>
        <w:rPr>
          <w:rFonts w:hint="eastAsia"/>
        </w:rPr>
      </w:pPr>
      <w:r>
        <w:tab/>
      </w:r>
      <w:r>
        <w:tab/>
      </w:r>
      <w:r>
        <w:tab/>
      </w:r>
    </w:p>
    <w:p w:rsidR="009935B0" w:rsidRDefault="004A1581">
      <w:pPr>
        <w:pStyle w:val="Standard"/>
        <w:rPr>
          <w:rFonts w:hint="eastAsia"/>
        </w:rPr>
      </w:pPr>
      <w:r>
        <w:tab/>
      </w:r>
      <w:r>
        <w:tab/>
      </w:r>
      <w:r>
        <w:tab/>
        <w:t xml:space="preserve">FRIENDS OF THE </w:t>
      </w:r>
      <w:proofErr w:type="spellStart"/>
      <w:r>
        <w:t>L.D.</w:t>
      </w:r>
      <w:proofErr w:type="spellEnd"/>
      <w:r>
        <w:t xml:space="preserve"> FARGO PUBLIC LIBRARY</w:t>
      </w:r>
    </w:p>
    <w:p w:rsidR="009935B0" w:rsidRDefault="004A1581">
      <w:pPr>
        <w:pStyle w:val="Standard"/>
        <w:rPr>
          <w:rFonts w:hint="eastAsia"/>
        </w:rPr>
      </w:pPr>
      <w:r>
        <w:tab/>
      </w:r>
      <w:r>
        <w:tab/>
      </w:r>
      <w:r>
        <w:tab/>
        <w:t xml:space="preserve">  BOARD OF DIRECTORS MEETING MINUTES</w:t>
      </w:r>
    </w:p>
    <w:p w:rsidR="009935B0" w:rsidRDefault="004A1581">
      <w:pPr>
        <w:pStyle w:val="Standard"/>
        <w:rPr>
          <w:rFonts w:hint="eastAsia"/>
        </w:rPr>
      </w:pPr>
      <w:r>
        <w:tab/>
      </w:r>
      <w:r>
        <w:tab/>
        <w:t xml:space="preserve">    </w:t>
      </w:r>
      <w:r>
        <w:tab/>
        <w:t xml:space="preserve">           April 15, 2024 @ 9</w:t>
      </w:r>
      <w:proofErr w:type="gramStart"/>
      <w:r>
        <w:t>am</w:t>
      </w:r>
      <w:proofErr w:type="gramEnd"/>
      <w:r>
        <w:t xml:space="preserve"> in Library Hall</w:t>
      </w:r>
    </w:p>
    <w:p w:rsidR="009935B0" w:rsidRDefault="009935B0">
      <w:pPr>
        <w:pStyle w:val="Standard"/>
        <w:rPr>
          <w:rFonts w:hint="eastAsia"/>
        </w:rPr>
      </w:pPr>
    </w:p>
    <w:p w:rsidR="009935B0" w:rsidRDefault="009935B0">
      <w:pPr>
        <w:pStyle w:val="Standard"/>
        <w:rPr>
          <w:rFonts w:hint="eastAsia"/>
        </w:rPr>
      </w:pPr>
    </w:p>
    <w:p w:rsidR="009935B0" w:rsidRDefault="009935B0">
      <w:pPr>
        <w:pStyle w:val="Standard"/>
        <w:rPr>
          <w:rFonts w:hint="eastAsia"/>
        </w:rPr>
      </w:pPr>
    </w:p>
    <w:p w:rsidR="009935B0" w:rsidRDefault="004A1581">
      <w:pPr>
        <w:pStyle w:val="Standard"/>
        <w:rPr>
          <w:rFonts w:hint="eastAsia"/>
        </w:rPr>
      </w:pPr>
      <w:r>
        <w:t>I – Call to Order:  President Vicki Wickliffe called the meeting to order at 9am.  Present were Barb Becker, Patty Hoggatt, Beckie Kane, Kathleen O'Hearn, Karie Pollard, Anne Werner and Gerard</w:t>
      </w:r>
    </w:p>
    <w:p w:rsidR="009935B0" w:rsidRDefault="004A1581">
      <w:pPr>
        <w:pStyle w:val="Standard"/>
        <w:rPr>
          <w:rFonts w:hint="eastAsia"/>
        </w:rPr>
      </w:pPr>
      <w:proofErr w:type="gramStart"/>
      <w:r>
        <w:t>Saylor.</w:t>
      </w:r>
      <w:proofErr w:type="gramEnd"/>
      <w:r>
        <w:t xml:space="preserve">  Bud </w:t>
      </w:r>
      <w:proofErr w:type="spellStart"/>
      <w:r>
        <w:t>Skupniewitz</w:t>
      </w:r>
      <w:proofErr w:type="spellEnd"/>
      <w:r>
        <w:t xml:space="preserve"> joined as a guest.  Carol Burrows was absent.</w:t>
      </w:r>
    </w:p>
    <w:p w:rsidR="009935B0" w:rsidRDefault="009935B0">
      <w:pPr>
        <w:pStyle w:val="Standard"/>
        <w:rPr>
          <w:rFonts w:hint="eastAsia"/>
        </w:rPr>
      </w:pPr>
    </w:p>
    <w:p w:rsidR="009935B0" w:rsidRDefault="004A1581">
      <w:pPr>
        <w:pStyle w:val="Standard"/>
        <w:rPr>
          <w:rFonts w:hint="eastAsia"/>
        </w:rPr>
      </w:pPr>
      <w:r>
        <w:tab/>
        <w:t>A.  Minutes of Board Meeting March 18, 2024:  Motion to approve minutes as amended by Beckie, seconded by Kathleen, motion passed.</w:t>
      </w:r>
    </w:p>
    <w:p w:rsidR="009935B0" w:rsidRDefault="009935B0">
      <w:pPr>
        <w:pStyle w:val="Standard"/>
        <w:rPr>
          <w:rFonts w:hint="eastAsia"/>
        </w:rPr>
      </w:pPr>
    </w:p>
    <w:p w:rsidR="009935B0" w:rsidRDefault="004A1581">
      <w:pPr>
        <w:pStyle w:val="Standard"/>
        <w:rPr>
          <w:rFonts w:hint="eastAsia"/>
        </w:rPr>
      </w:pPr>
      <w:r>
        <w:tab/>
        <w:t>B.  Treasurer's Report:  Karie reported the following:</w:t>
      </w:r>
    </w:p>
    <w:p w:rsidR="009935B0" w:rsidRDefault="004A1581">
      <w:pPr>
        <w:pStyle w:val="Standard"/>
        <w:rPr>
          <w:rFonts w:hint="eastAsia"/>
        </w:rPr>
      </w:pPr>
      <w:r>
        <w:tab/>
      </w:r>
      <w:r>
        <w:tab/>
        <w:t>Checking account balance:  $5,</w:t>
      </w:r>
      <w:r w:rsidR="00635B6A">
        <w:t>204.12</w:t>
      </w:r>
    </w:p>
    <w:p w:rsidR="009935B0" w:rsidRDefault="004A1581">
      <w:pPr>
        <w:pStyle w:val="Standard"/>
        <w:rPr>
          <w:rFonts w:hint="eastAsia"/>
        </w:rPr>
      </w:pPr>
      <w:r>
        <w:tab/>
      </w:r>
      <w:r>
        <w:tab/>
        <w:t>LM Market book sales:</w:t>
      </w:r>
      <w:r>
        <w:tab/>
        <w:t xml:space="preserve">     27.00</w:t>
      </w:r>
    </w:p>
    <w:p w:rsidR="009935B0" w:rsidRDefault="004A1581">
      <w:pPr>
        <w:pStyle w:val="Standard"/>
        <w:rPr>
          <w:rFonts w:hint="eastAsia"/>
        </w:rPr>
      </w:pPr>
      <w:r>
        <w:tab/>
      </w:r>
      <w:r>
        <w:tab/>
        <w:t>Library book sales:</w:t>
      </w:r>
      <w:r>
        <w:tab/>
      </w:r>
      <w:r>
        <w:tab/>
        <w:t xml:space="preserve">     32.00</w:t>
      </w:r>
    </w:p>
    <w:p w:rsidR="009935B0" w:rsidRDefault="004A1581">
      <w:pPr>
        <w:pStyle w:val="Standard"/>
        <w:rPr>
          <w:rFonts w:hint="eastAsia"/>
        </w:rPr>
      </w:pPr>
      <w:r>
        <w:tab/>
      </w:r>
      <w:r>
        <w:tab/>
        <w:t>Memberships:</w:t>
      </w:r>
      <w:r>
        <w:tab/>
      </w:r>
      <w:r>
        <w:tab/>
      </w:r>
      <w:r>
        <w:tab/>
        <w:t xml:space="preserve">    145.00</w:t>
      </w:r>
    </w:p>
    <w:p w:rsidR="009935B0" w:rsidRDefault="009935B0">
      <w:pPr>
        <w:pStyle w:val="Standard"/>
        <w:rPr>
          <w:rFonts w:hint="eastAsia"/>
        </w:rPr>
      </w:pPr>
    </w:p>
    <w:p w:rsidR="009935B0" w:rsidRDefault="004A1581">
      <w:pPr>
        <w:pStyle w:val="Standard"/>
        <w:rPr>
          <w:rFonts w:hint="eastAsia"/>
        </w:rPr>
      </w:pPr>
      <w:r>
        <w:t xml:space="preserve">Vicki mentioned that she will inform Badger Bank to change the mailing address for </w:t>
      </w:r>
      <w:proofErr w:type="spellStart"/>
      <w:r>
        <w:t>LMACF</w:t>
      </w:r>
      <w:proofErr w:type="spellEnd"/>
      <w:r>
        <w:t xml:space="preserve"> from Charlie to the library.</w:t>
      </w:r>
    </w:p>
    <w:p w:rsidR="009935B0" w:rsidRDefault="009935B0">
      <w:pPr>
        <w:pStyle w:val="Standard"/>
        <w:rPr>
          <w:rFonts w:hint="eastAsia"/>
        </w:rPr>
      </w:pPr>
    </w:p>
    <w:p w:rsidR="009935B0" w:rsidRDefault="004A1581">
      <w:pPr>
        <w:pStyle w:val="Standard"/>
        <w:rPr>
          <w:rFonts w:hint="eastAsia"/>
        </w:rPr>
      </w:pPr>
      <w:r>
        <w:tab/>
        <w:t>C.  Library Director's Report:  Gerard reported that Jodi Sweeney has been conducting a</w:t>
      </w:r>
    </w:p>
    <w:p w:rsidR="009935B0" w:rsidRDefault="004A1581">
      <w:pPr>
        <w:pStyle w:val="Standard"/>
        <w:rPr>
          <w:rFonts w:hint="eastAsia"/>
        </w:rPr>
      </w:pPr>
      <w:proofErr w:type="gramStart"/>
      <w:r>
        <w:t>feasibility</w:t>
      </w:r>
      <w:proofErr w:type="gramEnd"/>
      <w:r>
        <w:t xml:space="preserve"> study for a community capital campaign to raise $2 million for the library addition.  She is focusing on generating enthusiasm for the expansion by educating the community about all phases of the library including community pride as well as library services.  Funding sources may include different foundations such as the Greater Watertown Area Health Foundation and the </w:t>
      </w:r>
      <w:proofErr w:type="spellStart"/>
      <w:r>
        <w:t>LMACF</w:t>
      </w:r>
      <w:proofErr w:type="spellEnd"/>
      <w:proofErr w:type="gramStart"/>
      <w:r>
        <w:t xml:space="preserve">.   </w:t>
      </w:r>
      <w:proofErr w:type="gramEnd"/>
      <w:r>
        <w:t>She will develop a confidential donor list to arrange larger gifts which will possibly result in naming rights for some of the rooms</w:t>
      </w:r>
      <w:proofErr w:type="gramStart"/>
      <w:r>
        <w:t xml:space="preserve">. </w:t>
      </w:r>
      <w:proofErr w:type="gramEnd"/>
      <w:r>
        <w:t xml:space="preserve">Kathleen asked about grants, other </w:t>
      </w:r>
      <w:proofErr w:type="gramStart"/>
      <w:r>
        <w:t>sources</w:t>
      </w:r>
      <w:proofErr w:type="gramEnd"/>
      <w:r>
        <w:t xml:space="preserve"> and small donations.  Gerard said there are state programs for libraries and community centers and mentioned a “100 Extraordinary Women” campaign</w:t>
      </w:r>
      <w:proofErr w:type="gramStart"/>
      <w:r>
        <w:t xml:space="preserve">. </w:t>
      </w:r>
      <w:proofErr w:type="gramEnd"/>
      <w:r>
        <w:t xml:space="preserve">He said it was agreed that cost has to come down, and there will likely be an Advisory Referendum in November.  Bud mentioned that Jodi Sweeney has done 21 library fundraising campaigns.  Gerard reported that the library is currently short-staffed, and that there is a roof leak that the City will hopefully fix.  </w:t>
      </w:r>
    </w:p>
    <w:p w:rsidR="009935B0" w:rsidRDefault="009935B0">
      <w:pPr>
        <w:pStyle w:val="Standard"/>
        <w:rPr>
          <w:rFonts w:hint="eastAsia"/>
        </w:rPr>
      </w:pPr>
    </w:p>
    <w:p w:rsidR="009935B0" w:rsidRDefault="004A1581">
      <w:pPr>
        <w:pStyle w:val="Standard"/>
        <w:rPr>
          <w:rFonts w:hint="eastAsia"/>
        </w:rPr>
      </w:pPr>
      <w:r>
        <w:t>II – Old Business</w:t>
      </w:r>
    </w:p>
    <w:p w:rsidR="009935B0" w:rsidRDefault="009935B0">
      <w:pPr>
        <w:pStyle w:val="Standard"/>
        <w:rPr>
          <w:rFonts w:hint="eastAsia"/>
        </w:rPr>
      </w:pPr>
    </w:p>
    <w:p w:rsidR="009935B0" w:rsidRDefault="004A1581">
      <w:pPr>
        <w:pStyle w:val="Standard"/>
        <w:rPr>
          <w:rFonts w:hint="eastAsia"/>
        </w:rPr>
      </w:pPr>
      <w:r>
        <w:tab/>
        <w:t>A.  FOL Website:  Beckie said she will have a link ready shortly for the board to access the website and give her feedback.  She requested that we send her photos that she can post on the website.</w:t>
      </w:r>
    </w:p>
    <w:p w:rsidR="009935B0" w:rsidRDefault="004A1581">
      <w:pPr>
        <w:pStyle w:val="Standard"/>
        <w:rPr>
          <w:rFonts w:hint="eastAsia"/>
        </w:rPr>
      </w:pPr>
      <w:r>
        <w:t>The website is not yet public.</w:t>
      </w:r>
    </w:p>
    <w:p w:rsidR="009935B0" w:rsidRDefault="009935B0">
      <w:pPr>
        <w:pStyle w:val="Standard"/>
        <w:rPr>
          <w:rFonts w:hint="eastAsia"/>
        </w:rPr>
      </w:pPr>
    </w:p>
    <w:p w:rsidR="009935B0" w:rsidRDefault="004A1581">
      <w:pPr>
        <w:pStyle w:val="Standard"/>
        <w:rPr>
          <w:rFonts w:hint="eastAsia"/>
        </w:rPr>
      </w:pPr>
      <w:r>
        <w:tab/>
        <w:t>B.  Culver's Fundraiser:  The date for this is Tuesday, May 14, from 4 to 7pm.  Barb, Beckie,</w:t>
      </w:r>
    </w:p>
    <w:p w:rsidR="009935B0" w:rsidRDefault="004A1581">
      <w:pPr>
        <w:pStyle w:val="Standard"/>
        <w:rPr>
          <w:rFonts w:hint="eastAsia"/>
        </w:rPr>
      </w:pPr>
      <w:r>
        <w:t xml:space="preserve">Anne and Vicki have volunteered.  Beckie said that she needs to get the FOL user name and password from Beth to be able to post this event on </w:t>
      </w:r>
      <w:proofErr w:type="spellStart"/>
      <w:r>
        <w:t>Facebook</w:t>
      </w:r>
      <w:proofErr w:type="spellEnd"/>
      <w:r>
        <w:t>.</w:t>
      </w:r>
    </w:p>
    <w:p w:rsidR="009935B0" w:rsidRDefault="004A1581">
      <w:pPr>
        <w:pStyle w:val="Standard"/>
        <w:rPr>
          <w:rFonts w:hint="eastAsia"/>
        </w:rPr>
      </w:pPr>
      <w:r>
        <w:tab/>
      </w:r>
    </w:p>
    <w:p w:rsidR="009935B0" w:rsidRDefault="004A1581">
      <w:pPr>
        <w:pStyle w:val="Standard"/>
        <w:rPr>
          <w:rFonts w:hint="eastAsia"/>
        </w:rPr>
      </w:pPr>
      <w:r>
        <w:tab/>
        <w:t>C.  Hosting Kid-friendly Activity at Farmers Market:  We will host this August 7.  The market hours are 2 to 6pm; we will choose a 2-hour time frame within this.  Barb will head this activity, and</w:t>
      </w:r>
    </w:p>
    <w:p w:rsidR="009935B0" w:rsidRDefault="004A1581">
      <w:pPr>
        <w:pStyle w:val="Standard"/>
        <w:rPr>
          <w:rFonts w:hint="eastAsia"/>
        </w:rPr>
      </w:pPr>
      <w:r>
        <w:t>Anne offered to help</w:t>
      </w:r>
      <w:proofErr w:type="gramStart"/>
      <w:r>
        <w:t xml:space="preserve">. </w:t>
      </w:r>
      <w:proofErr w:type="gramEnd"/>
      <w:r>
        <w:t>We can do advertising on the Farmers Market new website and others.</w:t>
      </w:r>
    </w:p>
    <w:p w:rsidR="009935B0" w:rsidRDefault="004A1581">
      <w:pPr>
        <w:pStyle w:val="Standard"/>
        <w:rPr>
          <w:rFonts w:hint="eastAsia"/>
        </w:rPr>
      </w:pPr>
      <w:r>
        <w:lastRenderedPageBreak/>
        <w:tab/>
        <w:t xml:space="preserve">D.  FOL Scholarship:  Kathleen reported that she received 12 applications.  The committee members are Kathleen, Denise </w:t>
      </w:r>
      <w:proofErr w:type="gramStart"/>
      <w:r>
        <w:t>Grossman</w:t>
      </w:r>
      <w:proofErr w:type="gramEnd"/>
      <w:r>
        <w:t xml:space="preserve"> and Sandy Whisler.  They will make a decision by May 1.  Beckie asked if home-schooled kids were able to apply for the scholarship.  She felt they needed to be included.</w:t>
      </w:r>
    </w:p>
    <w:p w:rsidR="009935B0" w:rsidRDefault="009935B0">
      <w:pPr>
        <w:pStyle w:val="Standard"/>
        <w:rPr>
          <w:rFonts w:hint="eastAsia"/>
        </w:rPr>
      </w:pPr>
    </w:p>
    <w:p w:rsidR="009935B0" w:rsidRDefault="004A1581">
      <w:pPr>
        <w:pStyle w:val="Standard"/>
        <w:rPr>
          <w:rFonts w:hint="eastAsia"/>
        </w:rPr>
      </w:pPr>
      <w:r>
        <w:t>III – New Business</w:t>
      </w:r>
    </w:p>
    <w:p w:rsidR="009935B0" w:rsidRDefault="004A1581">
      <w:pPr>
        <w:pStyle w:val="Standard"/>
        <w:rPr>
          <w:rFonts w:hint="eastAsia"/>
        </w:rPr>
      </w:pPr>
      <w:r>
        <w:tab/>
      </w:r>
    </w:p>
    <w:p w:rsidR="009935B0" w:rsidRDefault="004A1581">
      <w:pPr>
        <w:pStyle w:val="Standard"/>
        <w:rPr>
          <w:rFonts w:hint="eastAsia"/>
        </w:rPr>
      </w:pPr>
      <w:r>
        <w:tab/>
        <w:t>A.  Youth Services Request for Summer Reading Program:   The request is for $1,500 for book prizes.  Motion to approve by Beckie, seconded by Barb, motion passed.</w:t>
      </w:r>
    </w:p>
    <w:p w:rsidR="009935B0" w:rsidRDefault="004A1581">
      <w:pPr>
        <w:pStyle w:val="Standard"/>
        <w:rPr>
          <w:rFonts w:hint="eastAsia"/>
        </w:rPr>
      </w:pPr>
      <w:r>
        <w:tab/>
      </w:r>
    </w:p>
    <w:p w:rsidR="009935B0" w:rsidRDefault="004A1581">
      <w:pPr>
        <w:pStyle w:val="Standard"/>
        <w:rPr>
          <w:rFonts w:hint="eastAsia"/>
        </w:rPr>
      </w:pPr>
      <w:r>
        <w:tab/>
        <w:t>B.  Report from 3/18 Library Board Meeting:  Vicki read a written report from Carol that included the Board updating the 2024-2029 Strategic Plan and continued discussion on expansion.</w:t>
      </w:r>
    </w:p>
    <w:p w:rsidR="009935B0" w:rsidRDefault="009935B0">
      <w:pPr>
        <w:pStyle w:val="Standard"/>
        <w:rPr>
          <w:rFonts w:hint="eastAsia"/>
        </w:rPr>
      </w:pPr>
    </w:p>
    <w:p w:rsidR="009935B0" w:rsidRDefault="004A1581">
      <w:pPr>
        <w:pStyle w:val="Standard"/>
        <w:rPr>
          <w:rFonts w:hint="eastAsia"/>
        </w:rPr>
      </w:pPr>
      <w:r>
        <w:tab/>
        <w:t>C.  Page Scholarship:  Beckie had nothing new to report.</w:t>
      </w:r>
    </w:p>
    <w:p w:rsidR="009935B0" w:rsidRDefault="009935B0">
      <w:pPr>
        <w:pStyle w:val="Standard"/>
        <w:rPr>
          <w:rFonts w:hint="eastAsia"/>
        </w:rPr>
      </w:pPr>
    </w:p>
    <w:p w:rsidR="009935B0" w:rsidRDefault="004A1581">
      <w:pPr>
        <w:pStyle w:val="Standard"/>
        <w:rPr>
          <w:rFonts w:hint="eastAsia"/>
        </w:rPr>
      </w:pPr>
      <w:r>
        <w:tab/>
        <w:t>D.  Vacant Officer Position:  Due to not receiving any response from Matt, the board agreed to terminate him as an officer for just cause according to the by-laws.  Motion by Anne to terminate, seconded by Beckie, motion passed.  Vicki will send an email to the membership to see if anyone wants to fill the vacancy.</w:t>
      </w:r>
    </w:p>
    <w:p w:rsidR="009935B0" w:rsidRDefault="009935B0">
      <w:pPr>
        <w:pStyle w:val="Standard"/>
        <w:rPr>
          <w:rFonts w:hint="eastAsia"/>
        </w:rPr>
      </w:pPr>
    </w:p>
    <w:p w:rsidR="009935B0" w:rsidRDefault="004A1581">
      <w:pPr>
        <w:pStyle w:val="Standard"/>
        <w:rPr>
          <w:rFonts w:hint="eastAsia"/>
        </w:rPr>
      </w:pPr>
      <w:r>
        <w:tab/>
        <w:t>E.  Town &amp; Country Days Parade:  We agreed not to participate.</w:t>
      </w:r>
    </w:p>
    <w:p w:rsidR="009935B0" w:rsidRDefault="009935B0">
      <w:pPr>
        <w:pStyle w:val="Standard"/>
        <w:rPr>
          <w:rFonts w:hint="eastAsia"/>
        </w:rPr>
      </w:pPr>
    </w:p>
    <w:p w:rsidR="009935B0" w:rsidRDefault="004A1581">
      <w:pPr>
        <w:pStyle w:val="Standard"/>
        <w:rPr>
          <w:rFonts w:hint="eastAsia"/>
        </w:rPr>
      </w:pPr>
      <w:r>
        <w:tab/>
        <w:t>F.  Downtown Planter Program:  It was agreed to donate $150 this year.  Motion by Barb, seconded by Patty, motion passed.</w:t>
      </w:r>
    </w:p>
    <w:p w:rsidR="009935B0" w:rsidRDefault="009935B0">
      <w:pPr>
        <w:pStyle w:val="Standard"/>
        <w:rPr>
          <w:rFonts w:hint="eastAsia"/>
        </w:rPr>
      </w:pPr>
    </w:p>
    <w:p w:rsidR="009935B0" w:rsidRDefault="009935B0">
      <w:pPr>
        <w:pStyle w:val="Standard"/>
        <w:rPr>
          <w:rFonts w:hint="eastAsia"/>
        </w:rPr>
      </w:pPr>
    </w:p>
    <w:p w:rsidR="009935B0" w:rsidRDefault="004A1581">
      <w:pPr>
        <w:pStyle w:val="Standard"/>
        <w:rPr>
          <w:rFonts w:hint="eastAsia"/>
        </w:rPr>
      </w:pPr>
      <w:r>
        <w:t>IV</w:t>
      </w:r>
      <w:proofErr w:type="gramStart"/>
      <w:r>
        <w:t>.  Announcements</w:t>
      </w:r>
      <w:proofErr w:type="gramEnd"/>
      <w:r>
        <w:t xml:space="preserve"> and Miscellaneous</w:t>
      </w:r>
    </w:p>
    <w:p w:rsidR="009935B0" w:rsidRDefault="009935B0">
      <w:pPr>
        <w:pStyle w:val="Standard"/>
        <w:rPr>
          <w:rFonts w:hint="eastAsia"/>
        </w:rPr>
      </w:pPr>
    </w:p>
    <w:p w:rsidR="009935B0" w:rsidRDefault="004A1581">
      <w:pPr>
        <w:pStyle w:val="Standard"/>
        <w:rPr>
          <w:rFonts w:hint="eastAsia"/>
        </w:rPr>
      </w:pPr>
      <w:r>
        <w:tab/>
        <w:t xml:space="preserve">Karie mentioned the </w:t>
      </w:r>
      <w:proofErr w:type="spellStart"/>
      <w:r>
        <w:t>RLAC</w:t>
      </w:r>
      <w:proofErr w:type="spellEnd"/>
      <w:r>
        <w:t xml:space="preserve"> Trivia Contest on April 27</w:t>
      </w:r>
      <w:r>
        <w:rPr>
          <w:vertAlign w:val="superscript"/>
        </w:rPr>
        <w:t>th</w:t>
      </w:r>
      <w:r>
        <w:t>.  Beth had indicated she wanted to put a team together.  As far as we know, Beth thus far has herself and her partner, Karie and her husband, another possible couple, which leaves an opening for 2 more participants.  Karie will contact Beth to finalize a team.</w:t>
      </w:r>
    </w:p>
    <w:p w:rsidR="009935B0" w:rsidRDefault="009935B0">
      <w:pPr>
        <w:pStyle w:val="Standard"/>
        <w:rPr>
          <w:rFonts w:hint="eastAsia"/>
        </w:rPr>
      </w:pPr>
    </w:p>
    <w:p w:rsidR="009935B0" w:rsidRDefault="004A1581">
      <w:pPr>
        <w:pStyle w:val="Standard"/>
        <w:rPr>
          <w:rFonts w:hint="eastAsia"/>
        </w:rPr>
      </w:pPr>
      <w:r>
        <w:tab/>
        <w:t xml:space="preserve">Carol reported to Vicki that cake was provided by FOL last Friday for National Library Week; she took leftover cake to the park on Saturday for City Clean-Up volunteers.  </w:t>
      </w:r>
      <w:proofErr w:type="gramStart"/>
      <w:r>
        <w:t>Cookies next year?</w:t>
      </w:r>
      <w:proofErr w:type="gramEnd"/>
    </w:p>
    <w:p w:rsidR="009935B0" w:rsidRDefault="009935B0">
      <w:pPr>
        <w:pStyle w:val="Standard"/>
        <w:rPr>
          <w:rFonts w:hint="eastAsia"/>
        </w:rPr>
      </w:pPr>
    </w:p>
    <w:p w:rsidR="009935B0" w:rsidRDefault="004A1581">
      <w:pPr>
        <w:pStyle w:val="Standard"/>
        <w:rPr>
          <w:rFonts w:hint="eastAsia"/>
        </w:rPr>
      </w:pPr>
      <w:r>
        <w:tab/>
        <w:t xml:space="preserve">Anne reported that she sent a letter to Dan </w:t>
      </w:r>
      <w:proofErr w:type="spellStart"/>
      <w:r>
        <w:t>Sanft</w:t>
      </w:r>
      <w:proofErr w:type="spellEnd"/>
      <w:r>
        <w:t xml:space="preserve"> about becoming a (50l</w:t>
      </w:r>
      <w:proofErr w:type="gramStart"/>
      <w:r>
        <w:t>)(</w:t>
      </w:r>
      <w:proofErr w:type="gramEnd"/>
      <w:r>
        <w:t>c)(3) and other financial/tax advice.  He has not yet responded.  She will follow up.</w:t>
      </w:r>
    </w:p>
    <w:p w:rsidR="009935B0" w:rsidRDefault="009935B0">
      <w:pPr>
        <w:pStyle w:val="Standard"/>
        <w:rPr>
          <w:rFonts w:hint="eastAsia"/>
        </w:rPr>
      </w:pPr>
    </w:p>
    <w:p w:rsidR="009935B0" w:rsidRDefault="004A1581">
      <w:pPr>
        <w:pStyle w:val="Standard"/>
        <w:rPr>
          <w:rFonts w:hint="eastAsia"/>
        </w:rPr>
      </w:pPr>
      <w:r>
        <w:tab/>
        <w:t>Kathleen reported that there will be a memorial for Eunice Wagner, long-time Friend and supporter of the library, at Trinity Pines in May.</w:t>
      </w:r>
    </w:p>
    <w:p w:rsidR="009935B0" w:rsidRDefault="009935B0">
      <w:pPr>
        <w:pStyle w:val="Standard"/>
        <w:rPr>
          <w:rFonts w:hint="eastAsia"/>
        </w:rPr>
      </w:pPr>
    </w:p>
    <w:p w:rsidR="009935B0" w:rsidRDefault="004A1581">
      <w:pPr>
        <w:pStyle w:val="Standard"/>
        <w:rPr>
          <w:rFonts w:hint="eastAsia"/>
        </w:rPr>
      </w:pPr>
      <w:r>
        <w:t>V.   Next meeting date May 20, 2024</w:t>
      </w:r>
    </w:p>
    <w:p w:rsidR="009935B0" w:rsidRDefault="009935B0">
      <w:pPr>
        <w:pStyle w:val="Standard"/>
        <w:rPr>
          <w:rFonts w:hint="eastAsia"/>
        </w:rPr>
      </w:pPr>
    </w:p>
    <w:p w:rsidR="009935B0" w:rsidRDefault="004A1581">
      <w:pPr>
        <w:pStyle w:val="Standard"/>
        <w:rPr>
          <w:rFonts w:hint="eastAsia"/>
        </w:rPr>
      </w:pPr>
      <w:r>
        <w:t>VI</w:t>
      </w:r>
      <w:proofErr w:type="gramStart"/>
      <w:r>
        <w:t>.  Meeting</w:t>
      </w:r>
      <w:proofErr w:type="gramEnd"/>
      <w:r>
        <w:t xml:space="preserve"> adjourned at 10am</w:t>
      </w:r>
    </w:p>
    <w:p w:rsidR="009935B0" w:rsidRDefault="009935B0">
      <w:pPr>
        <w:pStyle w:val="Standard"/>
        <w:rPr>
          <w:rFonts w:hint="eastAsia"/>
        </w:rPr>
      </w:pPr>
    </w:p>
    <w:p w:rsidR="009935B0" w:rsidRDefault="004A1581">
      <w:pPr>
        <w:pStyle w:val="Standard"/>
        <w:rPr>
          <w:rFonts w:hint="eastAsia"/>
        </w:rPr>
      </w:pPr>
      <w:r>
        <w:t>Minutes prepared by Anne Werner</w:t>
      </w:r>
    </w:p>
    <w:p w:rsidR="009935B0" w:rsidRDefault="009935B0">
      <w:pPr>
        <w:pStyle w:val="Standard"/>
        <w:rPr>
          <w:rFonts w:hint="eastAsia"/>
        </w:rPr>
      </w:pPr>
    </w:p>
    <w:p w:rsidR="009935B0" w:rsidRDefault="009935B0">
      <w:pPr>
        <w:pStyle w:val="Standard"/>
        <w:rPr>
          <w:rFonts w:hint="eastAsia"/>
        </w:rPr>
      </w:pPr>
    </w:p>
    <w:sectPr w:rsidR="009935B0" w:rsidSect="009935B0">
      <w:pgSz w:w="12240" w:h="15840"/>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FF2" w:rsidRDefault="009D6FF2" w:rsidP="009935B0">
      <w:pPr>
        <w:rPr>
          <w:rFonts w:hint="eastAsia"/>
        </w:rPr>
      </w:pPr>
      <w:r>
        <w:separator/>
      </w:r>
    </w:p>
  </w:endnote>
  <w:endnote w:type="continuationSeparator" w:id="0">
    <w:p w:rsidR="009D6FF2" w:rsidRDefault="009D6FF2" w:rsidP="009935B0">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iberation Sans">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FF2" w:rsidRDefault="009D6FF2" w:rsidP="009935B0">
      <w:pPr>
        <w:rPr>
          <w:rFonts w:hint="eastAsia"/>
        </w:rPr>
      </w:pPr>
      <w:r w:rsidRPr="009935B0">
        <w:rPr>
          <w:color w:val="000000"/>
        </w:rPr>
        <w:separator/>
      </w:r>
    </w:p>
  </w:footnote>
  <w:footnote w:type="continuationSeparator" w:id="0">
    <w:p w:rsidR="009D6FF2" w:rsidRDefault="009D6FF2" w:rsidP="009935B0">
      <w:pPr>
        <w:rPr>
          <w:rFonts w:hint="eastAsia"/>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characterSpacingControl w:val="doNotCompress"/>
  <w:footnotePr>
    <w:footnote w:id="-1"/>
    <w:footnote w:id="0"/>
  </w:footnotePr>
  <w:endnotePr>
    <w:endnote w:id="-1"/>
    <w:endnote w:id="0"/>
  </w:endnotePr>
  <w:compat>
    <w:useFELayout/>
  </w:compat>
  <w:rsids>
    <w:rsidRoot w:val="009935B0"/>
    <w:rsid w:val="002C752D"/>
    <w:rsid w:val="004A1581"/>
    <w:rsid w:val="00635B6A"/>
    <w:rsid w:val="009935B0"/>
    <w:rsid w:val="009D6FF2"/>
    <w:rsid w:val="00C649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Ari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985"/>
  </w:style>
  <w:style w:type="paragraph" w:styleId="Heading1">
    <w:name w:val="heading 1"/>
    <w:basedOn w:val="Heading"/>
    <w:next w:val="Textbody"/>
    <w:rsid w:val="009935B0"/>
    <w:pPr>
      <w:outlineLvl w:val="0"/>
    </w:pPr>
    <w:rPr>
      <w:b/>
      <w:bCs/>
    </w:rPr>
  </w:style>
  <w:style w:type="paragraph" w:styleId="Heading2">
    <w:name w:val="heading 2"/>
    <w:basedOn w:val="Heading"/>
    <w:next w:val="Textbody"/>
    <w:rsid w:val="009935B0"/>
    <w:pPr>
      <w:spacing w:before="200"/>
      <w:outlineLvl w:val="1"/>
    </w:pPr>
    <w:rPr>
      <w:b/>
      <w:bCs/>
    </w:rPr>
  </w:style>
  <w:style w:type="paragraph" w:styleId="Heading3">
    <w:name w:val="heading 3"/>
    <w:basedOn w:val="Heading"/>
    <w:next w:val="Textbody"/>
    <w:rsid w:val="009935B0"/>
    <w:p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935B0"/>
  </w:style>
  <w:style w:type="paragraph" w:customStyle="1" w:styleId="Heading">
    <w:name w:val="Heading"/>
    <w:basedOn w:val="Standard"/>
    <w:next w:val="Textbody"/>
    <w:rsid w:val="009935B0"/>
    <w:pPr>
      <w:keepNext/>
      <w:spacing w:before="240" w:after="120"/>
    </w:pPr>
    <w:rPr>
      <w:rFonts w:ascii="Liberation Sans" w:eastAsia="Microsoft YaHei" w:hAnsi="Liberation Sans"/>
      <w:sz w:val="28"/>
      <w:szCs w:val="28"/>
    </w:rPr>
  </w:style>
  <w:style w:type="paragraph" w:customStyle="1" w:styleId="Textbody">
    <w:name w:val="Text body"/>
    <w:basedOn w:val="Standard"/>
    <w:rsid w:val="009935B0"/>
    <w:pPr>
      <w:spacing w:after="140" w:line="288" w:lineRule="auto"/>
    </w:pPr>
  </w:style>
  <w:style w:type="paragraph" w:styleId="List">
    <w:name w:val="List"/>
    <w:basedOn w:val="Textbody"/>
    <w:rsid w:val="009935B0"/>
  </w:style>
  <w:style w:type="paragraph" w:styleId="Caption">
    <w:name w:val="caption"/>
    <w:basedOn w:val="Standard"/>
    <w:rsid w:val="009935B0"/>
    <w:pPr>
      <w:suppressLineNumbers/>
      <w:spacing w:before="120" w:after="120"/>
    </w:pPr>
    <w:rPr>
      <w:i/>
      <w:iCs/>
    </w:rPr>
  </w:style>
  <w:style w:type="paragraph" w:customStyle="1" w:styleId="Index">
    <w:name w:val="Index"/>
    <w:basedOn w:val="Standard"/>
    <w:rsid w:val="009935B0"/>
    <w:pPr>
      <w:suppressLineNumbers/>
    </w:pPr>
  </w:style>
  <w:style w:type="paragraph" w:customStyle="1" w:styleId="Quotations">
    <w:name w:val="Quotations"/>
    <w:basedOn w:val="Standard"/>
    <w:rsid w:val="009935B0"/>
    <w:pPr>
      <w:spacing w:after="283"/>
      <w:ind w:left="567" w:right="567"/>
    </w:pPr>
  </w:style>
  <w:style w:type="paragraph" w:styleId="Title">
    <w:name w:val="Title"/>
    <w:basedOn w:val="Heading"/>
    <w:next w:val="Textbody"/>
    <w:rsid w:val="009935B0"/>
    <w:pPr>
      <w:jc w:val="center"/>
    </w:pPr>
    <w:rPr>
      <w:b/>
      <w:bCs/>
      <w:sz w:val="56"/>
      <w:szCs w:val="56"/>
    </w:rPr>
  </w:style>
  <w:style w:type="paragraph" w:styleId="Subtitle">
    <w:name w:val="Subtitle"/>
    <w:basedOn w:val="Heading"/>
    <w:next w:val="Textbody"/>
    <w:rsid w:val="009935B0"/>
    <w:pPr>
      <w:spacing w:before="60"/>
      <w:jc w:val="center"/>
    </w:pPr>
    <w:rPr>
      <w:sz w:val="36"/>
      <w:szCs w:val="3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739</Words>
  <Characters>4218</Characters>
  <Application>Microsoft Office Word</Application>
  <DocSecurity>0</DocSecurity>
  <Lines>35</Lines>
  <Paragraphs>9</Paragraphs>
  <ScaleCrop>false</ScaleCrop>
  <Company/>
  <LinksUpToDate>false</LinksUpToDate>
  <CharactersWithSpaces>4948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MEW</dc:creator>
  <cp:lastModifiedBy>Morris E Wickliffe</cp:lastModifiedBy>
  <cp:revision>2</cp:revision>
  <cp:lastPrinted>2024-04-19T11:33:00Z</cp:lastPrinted>
  <dcterms:created xsi:type="dcterms:W3CDTF">2024-05-30T01:51:00Z</dcterms:created>
  <dcterms:modified xsi:type="dcterms:W3CDTF">2024-05-30T01:51:00Z</dcterms:modified>
</cp:coreProperties>
</file>